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114D7B" w:rsidRPr="007D552A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114D7B" w:rsidRPr="007D552A" w:rsidRDefault="00821CE7">
            <w:pPr>
              <w:pStyle w:val="BodyText"/>
              <w:spacing w:before="240" w:after="240"/>
              <w:jc w:val="center"/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 w:rsidRPr="007D552A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>Business Opportunity Evaluation Questionnaire</w:t>
            </w:r>
          </w:p>
        </w:tc>
      </w:tr>
      <w:tr w:rsidR="00114D7B" w:rsidRPr="007D552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152"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114D7B" w:rsidRPr="007D552A" w:rsidRDefault="00114D7B">
            <w:pPr>
              <w:spacing w:before="120"/>
              <w:rPr>
                <w:rFonts w:ascii="Liberation Sans" w:hAnsi="Liberation Sans" w:cs="Liberation Sans"/>
                <w:sz w:val="20"/>
              </w:rPr>
            </w:pPr>
            <w:r w:rsidRPr="007D552A">
              <w:rPr>
                <w:rFonts w:ascii="Liberation Sans" w:hAnsi="Liberation Sans" w:cs="Liberation Sans"/>
                <w:b/>
                <w:bCs/>
                <w:sz w:val="20"/>
              </w:rPr>
              <w:t>1. Describe your promising idea in two sentences.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spacing w:after="240"/>
              <w:ind w:left="216" w:hanging="216"/>
              <w:rPr>
                <w:rFonts w:ascii="Liberation Sans" w:hAnsi="Liberation Sans" w:cs="Liberation Sans"/>
              </w:rPr>
            </w:pPr>
            <w:r w:rsidRPr="007D552A">
              <w:rPr>
                <w:rFonts w:ascii="Liberation Sans" w:hAnsi="Liberation Sans" w:cs="Liberation Sans"/>
              </w:rPr>
              <w:t>2. Being as honest as you can, rate the idea on a scale of 1 to 10 with 1 being “the only thing we could come up with in a pinch” and 10 being “the best thing since sliced bread.” Circle your rating.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tabs>
                <w:tab w:val="left" w:pos="425"/>
                <w:tab w:val="left" w:pos="1145"/>
                <w:tab w:val="left" w:pos="1865"/>
                <w:tab w:val="left" w:pos="2585"/>
                <w:tab w:val="left" w:pos="3305"/>
                <w:tab w:val="left" w:pos="4025"/>
                <w:tab w:val="left" w:pos="4745"/>
                <w:tab w:val="left" w:pos="5465"/>
                <w:tab w:val="left" w:pos="6185"/>
                <w:tab w:val="left" w:pos="6905"/>
              </w:tabs>
              <w:spacing w:after="120"/>
              <w:rPr>
                <w:rFonts w:ascii="Liberation Sans" w:hAnsi="Liberation Sans" w:cs="Liberation Sans"/>
                <w:b w:val="0"/>
                <w:bCs w:val="0"/>
              </w:rPr>
            </w:pP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2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3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4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5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6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7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8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9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10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spacing w:after="240"/>
              <w:ind w:left="216" w:hanging="216"/>
              <w:rPr>
                <w:rFonts w:ascii="Liberation Sans" w:hAnsi="Liberation Sans" w:cs="Liberation Sans"/>
              </w:rPr>
            </w:pPr>
            <w:r w:rsidRPr="007D552A">
              <w:rPr>
                <w:rFonts w:ascii="Liberation Sans" w:hAnsi="Liberation Sans" w:cs="Liberation Sans"/>
              </w:rPr>
              <w:t>3. Think seriously about what you would have to do to turn your idea into reality. Is this the kind of idea — and the kind of business — you really want to pursue? Rate your interest on a scale of 1 to 10 by circling the appropriate number with 1 for “so-so” and 10 for “very high.”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tabs>
                <w:tab w:val="left" w:pos="425"/>
                <w:tab w:val="left" w:pos="1145"/>
                <w:tab w:val="left" w:pos="1865"/>
                <w:tab w:val="left" w:pos="2585"/>
                <w:tab w:val="left" w:pos="3305"/>
                <w:tab w:val="left" w:pos="4025"/>
                <w:tab w:val="left" w:pos="4745"/>
                <w:tab w:val="left" w:pos="5465"/>
                <w:tab w:val="left" w:pos="6185"/>
                <w:tab w:val="left" w:pos="6905"/>
              </w:tabs>
              <w:spacing w:after="120"/>
              <w:rPr>
                <w:rFonts w:ascii="Liberation Sans" w:hAnsi="Liberation Sans" w:cs="Liberation Sans"/>
                <w:b w:val="0"/>
                <w:bCs w:val="0"/>
              </w:rPr>
            </w:pP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2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3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4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5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6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7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8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9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10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spacing w:after="240"/>
              <w:ind w:left="216" w:hanging="216"/>
              <w:rPr>
                <w:rFonts w:ascii="Liberation Sans" w:hAnsi="Liberation Sans" w:cs="Liberation Sans"/>
              </w:rPr>
            </w:pPr>
            <w:r w:rsidRPr="007D552A">
              <w:rPr>
                <w:rFonts w:ascii="Liberation Sans" w:hAnsi="Liberation Sans" w:cs="Liberation Sans"/>
              </w:rPr>
              <w:t>4. Imagine sitting down and persuading an investor to put down hard-earned cash to help turn your idea into a real business. How easy would it be to convince a skeptical outsider that your idea has the potential to make money? Circle your answer from 1, meaning “very difficult,” to 10, meaning “a breeze.”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tabs>
                <w:tab w:val="left" w:pos="425"/>
                <w:tab w:val="left" w:pos="1145"/>
                <w:tab w:val="left" w:pos="1865"/>
                <w:tab w:val="left" w:pos="2585"/>
                <w:tab w:val="left" w:pos="3305"/>
                <w:tab w:val="left" w:pos="4025"/>
                <w:tab w:val="left" w:pos="4745"/>
                <w:tab w:val="left" w:pos="5465"/>
                <w:tab w:val="left" w:pos="6185"/>
                <w:tab w:val="left" w:pos="6905"/>
              </w:tabs>
              <w:spacing w:after="120"/>
              <w:rPr>
                <w:rFonts w:ascii="Liberation Sans" w:hAnsi="Liberation Sans" w:cs="Liberation Sans"/>
                <w:b w:val="0"/>
                <w:bCs w:val="0"/>
              </w:rPr>
            </w:pP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2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3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4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5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6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7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8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9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10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spacing w:after="240"/>
              <w:ind w:left="216" w:hanging="216"/>
              <w:rPr>
                <w:rFonts w:ascii="Liberation Sans" w:hAnsi="Liberation Sans" w:cs="Liberation Sans"/>
              </w:rPr>
            </w:pPr>
            <w:r w:rsidRPr="007D552A">
              <w:rPr>
                <w:rFonts w:ascii="Liberation Sans" w:hAnsi="Liberation Sans" w:cs="Liberation Sans"/>
              </w:rPr>
              <w:t>5. Being as objective as you can, ask yourself what odds your idea has of becoming a real business venture. Rate your chances from 1, meaning “it’s a long shot,” to 10, meaning “it’s a guaranteed overnight success.”</w:t>
            </w:r>
          </w:p>
        </w:tc>
      </w:tr>
      <w:tr w:rsidR="00114D7B" w:rsidRPr="007D552A">
        <w:trPr>
          <w:jc w:val="center"/>
        </w:trPr>
        <w:tc>
          <w:tcPr>
            <w:tcW w:w="7920" w:type="dxa"/>
            <w:tcBorders>
              <w:top w:val="nil"/>
              <w:bottom w:val="threeDEmboss" w:sz="24" w:space="0" w:color="auto"/>
            </w:tcBorders>
            <w:shd w:val="clear" w:color="auto" w:fill="E6E6E6"/>
          </w:tcPr>
          <w:p w:rsidR="00114D7B" w:rsidRPr="007D552A" w:rsidRDefault="00114D7B">
            <w:pPr>
              <w:pStyle w:val="BodyText2"/>
              <w:tabs>
                <w:tab w:val="left" w:pos="425"/>
                <w:tab w:val="left" w:pos="1145"/>
                <w:tab w:val="left" w:pos="1865"/>
                <w:tab w:val="left" w:pos="2585"/>
                <w:tab w:val="left" w:pos="3305"/>
                <w:tab w:val="left" w:pos="4025"/>
                <w:tab w:val="left" w:pos="4745"/>
                <w:tab w:val="left" w:pos="5465"/>
                <w:tab w:val="left" w:pos="6185"/>
                <w:tab w:val="left" w:pos="6905"/>
              </w:tabs>
              <w:spacing w:after="120"/>
              <w:rPr>
                <w:rFonts w:ascii="Liberation Sans" w:hAnsi="Liberation Sans" w:cs="Liberation Sans"/>
                <w:b w:val="0"/>
                <w:bCs w:val="0"/>
              </w:rPr>
            </w:pP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2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3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4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5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6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7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8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9</w:t>
            </w:r>
            <w:r w:rsidRPr="007D552A">
              <w:rPr>
                <w:rFonts w:ascii="Liberation Sans" w:hAnsi="Liberation Sans" w:cs="Liberation Sans"/>
                <w:b w:val="0"/>
                <w:bCs w:val="0"/>
              </w:rPr>
              <w:tab/>
              <w:t>10</w:t>
            </w:r>
          </w:p>
        </w:tc>
      </w:tr>
    </w:tbl>
    <w:p w:rsidR="00114D7B" w:rsidRPr="007D552A" w:rsidRDefault="00114D7B">
      <w:pPr>
        <w:rPr>
          <w:rFonts w:ascii="Liberation Sans" w:hAnsi="Liberation Sans" w:cs="Liberation Sans"/>
        </w:rPr>
      </w:pPr>
    </w:p>
    <w:sectPr w:rsidR="00114D7B" w:rsidRPr="007D5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CD"/>
    <w:rsid w:val="00114D7B"/>
    <w:rsid w:val="004E53CD"/>
    <w:rsid w:val="004E5CD9"/>
    <w:rsid w:val="007D552A"/>
    <w:rsid w:val="00821CE7"/>
    <w:rsid w:val="00CF404F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BodyText2">
    <w:name w:val="Body Text 2"/>
    <w:basedOn w:val="Normal"/>
    <w:pPr>
      <w:spacing w:before="120" w:after="220" w:line="220" w:lineRule="exact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BodyText2">
    <w:name w:val="Body Text 2"/>
    <w:basedOn w:val="Normal"/>
    <w:pPr>
      <w:spacing w:before="120" w:after="220" w:line="220" w:lineRule="exac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OPPORTUNITY EVALUATION QUESTIONNAIRE</vt:lpstr>
    </vt:vector>
  </TitlesOfParts>
  <Company>IDG Books Worldwide, Inc.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OPPORTUNITY EVALUATION QUESTIONNAIRE</dc:title>
  <dc:creator>Heather Gregory</dc:creator>
  <cp:lastModifiedBy>Editor  </cp:lastModifiedBy>
  <cp:revision>2</cp:revision>
  <dcterms:created xsi:type="dcterms:W3CDTF">2016-04-01T03:03:00Z</dcterms:created>
  <dcterms:modified xsi:type="dcterms:W3CDTF">2016-04-01T03:03:00Z</dcterms:modified>
</cp:coreProperties>
</file>