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6B" w:rsidRPr="00293731" w:rsidRDefault="00691C6B">
      <w:pPr>
        <w:pStyle w:val="Heading2"/>
        <w:jc w:val="center"/>
        <w:rPr>
          <w:rFonts w:ascii="Georgia" w:hAnsi="Georgia"/>
          <w:b w:val="0"/>
          <w:i w:val="0"/>
          <w:sz w:val="28"/>
          <w:szCs w:val="28"/>
        </w:rPr>
      </w:pPr>
      <w:bookmarkStart w:id="0" w:name="_GoBack"/>
      <w:bookmarkEnd w:id="0"/>
      <w:r w:rsidRPr="00293731">
        <w:rPr>
          <w:rFonts w:ascii="Georgia" w:hAnsi="Georgia"/>
          <w:b w:val="0"/>
          <w:i w:val="0"/>
          <w:sz w:val="28"/>
          <w:szCs w:val="28"/>
        </w:rPr>
        <w:t xml:space="preserve">Sample </w:t>
      </w:r>
      <w:r w:rsidR="00CD36DF">
        <w:rPr>
          <w:rFonts w:ascii="Georgia" w:hAnsi="Georgia"/>
          <w:b w:val="0"/>
          <w:i w:val="0"/>
          <w:sz w:val="28"/>
          <w:szCs w:val="28"/>
        </w:rPr>
        <w:t>News</w:t>
      </w:r>
      <w:r w:rsidR="00CD36DF" w:rsidRPr="00293731">
        <w:rPr>
          <w:rFonts w:ascii="Georgia" w:hAnsi="Georgia"/>
          <w:b w:val="0"/>
          <w:i w:val="0"/>
          <w:sz w:val="28"/>
          <w:szCs w:val="28"/>
        </w:rPr>
        <w:t xml:space="preserve"> </w:t>
      </w:r>
      <w:r w:rsidRPr="00293731">
        <w:rPr>
          <w:rFonts w:ascii="Georgia" w:hAnsi="Georgia"/>
          <w:b w:val="0"/>
          <w:i w:val="0"/>
          <w:sz w:val="28"/>
          <w:szCs w:val="28"/>
        </w:rPr>
        <w:t>Release</w:t>
      </w:r>
    </w:p>
    <w:p w:rsidR="00691C6B" w:rsidRDefault="00691C6B"/>
    <w:p w:rsidR="00691C6B" w:rsidRDefault="00691C6B">
      <w:r>
        <w:t xml:space="preserve">Note: Chapter </w:t>
      </w:r>
      <w:r w:rsidR="00C140AD">
        <w:t xml:space="preserve">12 </w:t>
      </w:r>
      <w:r>
        <w:t xml:space="preserve">includes a sidebar about finding your </w:t>
      </w:r>
      <w:r w:rsidR="001569FA">
        <w:t xml:space="preserve">story’s compelling news angle. </w:t>
      </w:r>
      <w:r>
        <w:t xml:space="preserve">Here’s the </w:t>
      </w:r>
      <w:r w:rsidR="00CD36DF">
        <w:t xml:space="preserve">news </w:t>
      </w:r>
      <w:r>
        <w:t>rele</w:t>
      </w:r>
      <w:r w:rsidR="001569FA">
        <w:t>ase we discuss in that sidebar.</w:t>
      </w:r>
      <w:r>
        <w:t xml:space="preserve"> It generated substantial television and newspaper coverage for a mural dedication ceremony.</w:t>
      </w:r>
    </w:p>
    <w:p w:rsidR="00691C6B" w:rsidRDefault="00691C6B"/>
    <w:p w:rsidR="00691C6B" w:rsidRDefault="00691C6B"/>
    <w:p w:rsidR="00691C6B" w:rsidRPr="00740763" w:rsidRDefault="00691C6B">
      <w:pPr>
        <w:rPr>
          <w:b/>
          <w:bCs/>
        </w:rPr>
      </w:pPr>
      <w:r w:rsidRPr="00740763">
        <w:rPr>
          <w:b/>
          <w:bCs/>
        </w:rPr>
        <w:t>For Immediate Relea</w:t>
      </w:r>
      <w:r w:rsidR="001569FA" w:rsidRPr="00740763">
        <w:rPr>
          <w:b/>
          <w:bCs/>
        </w:rPr>
        <w:t>se</w:t>
      </w:r>
      <w:r w:rsidR="001569FA" w:rsidRPr="00740763">
        <w:rPr>
          <w:b/>
          <w:bCs/>
        </w:rPr>
        <w:tab/>
      </w:r>
      <w:r w:rsidR="001569FA" w:rsidRPr="00740763">
        <w:rPr>
          <w:b/>
          <w:bCs/>
        </w:rPr>
        <w:tab/>
      </w:r>
      <w:r w:rsidR="001569FA" w:rsidRPr="00740763">
        <w:rPr>
          <w:b/>
          <w:bCs/>
        </w:rPr>
        <w:tab/>
      </w:r>
      <w:r w:rsidR="001569FA" w:rsidRPr="00740763">
        <w:rPr>
          <w:b/>
          <w:bCs/>
        </w:rPr>
        <w:tab/>
      </w:r>
      <w:r w:rsidR="001569FA" w:rsidRPr="00740763">
        <w:rPr>
          <w:b/>
          <w:bCs/>
        </w:rPr>
        <w:tab/>
        <w:t>For Further Information:</w:t>
      </w:r>
    </w:p>
    <w:p w:rsidR="00691C6B" w:rsidRPr="00740763" w:rsidRDefault="00691C6B">
      <w:pPr>
        <w:rPr>
          <w:b/>
          <w:bCs/>
        </w:rPr>
      </w:pPr>
      <w:r w:rsidRPr="00740763">
        <w:rPr>
          <w:b/>
          <w:bCs/>
        </w:rPr>
        <w:t xml:space="preserve">March 10, </w:t>
      </w:r>
      <w:r w:rsidR="007F03CE">
        <w:rPr>
          <w:b/>
          <w:bCs/>
        </w:rPr>
        <w:t>2010</w:t>
      </w:r>
      <w:r w:rsidR="007F03CE">
        <w:rPr>
          <w:b/>
          <w:bCs/>
        </w:rPr>
        <w:tab/>
      </w:r>
      <w:r w:rsidR="007F03CE">
        <w:rPr>
          <w:b/>
          <w:bCs/>
        </w:rPr>
        <w:tab/>
      </w:r>
      <w:r w:rsidR="007F03CE">
        <w:rPr>
          <w:b/>
          <w:bCs/>
        </w:rPr>
        <w:tab/>
      </w:r>
      <w:r w:rsidR="007F03CE">
        <w:rPr>
          <w:b/>
          <w:bCs/>
        </w:rPr>
        <w:tab/>
      </w:r>
      <w:r w:rsidR="007F03CE">
        <w:rPr>
          <w:b/>
          <w:bCs/>
        </w:rPr>
        <w:tab/>
      </w:r>
      <w:r w:rsidR="007F03CE">
        <w:rPr>
          <w:b/>
          <w:bCs/>
        </w:rPr>
        <w:tab/>
        <w:t>Cassie Sanchez</w:t>
      </w:r>
    </w:p>
    <w:p w:rsidR="00691C6B" w:rsidRPr="00740763" w:rsidRDefault="0029200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(123) 999-0000</w:t>
      </w:r>
    </w:p>
    <w:p w:rsidR="00691C6B" w:rsidRPr="00740763" w:rsidRDefault="00691C6B">
      <w:pPr>
        <w:rPr>
          <w:b/>
          <w:bCs/>
        </w:rPr>
      </w:pPr>
    </w:p>
    <w:p w:rsidR="00CD36DF" w:rsidRPr="00740763" w:rsidRDefault="00CD36DF">
      <w:pPr>
        <w:jc w:val="center"/>
        <w:rPr>
          <w:b/>
          <w:bCs/>
        </w:rPr>
      </w:pPr>
    </w:p>
    <w:p w:rsidR="00691C6B" w:rsidRPr="00740763" w:rsidRDefault="00691C6B">
      <w:pPr>
        <w:jc w:val="center"/>
        <w:rPr>
          <w:b/>
          <w:bCs/>
        </w:rPr>
      </w:pPr>
      <w:r w:rsidRPr="00740763">
        <w:rPr>
          <w:b/>
          <w:bCs/>
        </w:rPr>
        <w:t xml:space="preserve">PRECITA VALLEY COMMUNITY </w:t>
      </w:r>
    </w:p>
    <w:p w:rsidR="00691C6B" w:rsidRDefault="00691C6B">
      <w:pPr>
        <w:jc w:val="center"/>
        <w:rPr>
          <w:b/>
          <w:bCs/>
        </w:rPr>
      </w:pPr>
      <w:r w:rsidRPr="00740763">
        <w:rPr>
          <w:b/>
          <w:bCs/>
        </w:rPr>
        <w:t>CELEBRATES NEW MURAL</w:t>
      </w:r>
    </w:p>
    <w:p w:rsidR="00691C6B" w:rsidRDefault="00691C6B">
      <w:pPr>
        <w:jc w:val="center"/>
        <w:rPr>
          <w:b/>
          <w:bCs/>
        </w:rPr>
      </w:pPr>
    </w:p>
    <w:p w:rsidR="00691C6B" w:rsidRDefault="00691C6B">
      <w:pPr>
        <w:jc w:val="center"/>
        <w:rPr>
          <w:b/>
          <w:bCs/>
        </w:rPr>
      </w:pPr>
    </w:p>
    <w:p w:rsidR="00691C6B" w:rsidRDefault="00691C6B">
      <w:r>
        <w:rPr>
          <w:b/>
          <w:bCs/>
        </w:rPr>
        <w:t>DATE:</w:t>
      </w:r>
      <w:r>
        <w:rPr>
          <w:b/>
          <w:bCs/>
        </w:rPr>
        <w:tab/>
      </w:r>
      <w:r>
        <w:t>March 10, 2010</w:t>
      </w:r>
    </w:p>
    <w:p w:rsidR="00691C6B" w:rsidRDefault="00691C6B"/>
    <w:p w:rsidR="00691C6B" w:rsidRDefault="00691C6B">
      <w:r>
        <w:rPr>
          <w:b/>
          <w:bCs/>
        </w:rPr>
        <w:t>TIME:</w:t>
      </w:r>
      <w:r>
        <w:rPr>
          <w:b/>
          <w:bCs/>
        </w:rPr>
        <w:tab/>
      </w:r>
      <w:r>
        <w:t>1:30</w:t>
      </w:r>
      <w:r w:rsidR="001569FA">
        <w:t xml:space="preserve"> </w:t>
      </w:r>
      <w:r>
        <w:t>p</w:t>
      </w:r>
      <w:r w:rsidR="001569FA">
        <w:t>.</w:t>
      </w:r>
      <w:r>
        <w:t>m</w:t>
      </w:r>
      <w:r w:rsidR="001569FA">
        <w:t>.</w:t>
      </w:r>
      <w:r>
        <w:t xml:space="preserve"> to 5:30</w:t>
      </w:r>
      <w:r w:rsidR="001569FA">
        <w:t xml:space="preserve"> </w:t>
      </w:r>
      <w:r>
        <w:t>p</w:t>
      </w:r>
      <w:r w:rsidR="001569FA">
        <w:t>.</w:t>
      </w:r>
      <w:r>
        <w:t>m</w:t>
      </w:r>
      <w:r w:rsidR="001569FA">
        <w:t>.</w:t>
      </w:r>
    </w:p>
    <w:p w:rsidR="00691C6B" w:rsidRDefault="00691C6B"/>
    <w:p w:rsidR="00691C6B" w:rsidRDefault="00691C6B">
      <w:r>
        <w:rPr>
          <w:b/>
          <w:bCs/>
        </w:rPr>
        <w:t>PLACE:</w:t>
      </w:r>
      <w:r>
        <w:tab/>
      </w:r>
      <w:proofErr w:type="spellStart"/>
      <w:r>
        <w:t>Precita</w:t>
      </w:r>
      <w:proofErr w:type="spellEnd"/>
      <w:r>
        <w:t xml:space="preserve"> Valley Community Center</w:t>
      </w:r>
    </w:p>
    <w:p w:rsidR="00691C6B" w:rsidRDefault="00691C6B">
      <w:r>
        <w:tab/>
      </w:r>
      <w:r>
        <w:tab/>
        <w:t xml:space="preserve">348 </w:t>
      </w:r>
      <w:proofErr w:type="spellStart"/>
      <w:r>
        <w:t>Precita</w:t>
      </w:r>
      <w:proofErr w:type="spellEnd"/>
      <w:r>
        <w:t xml:space="preserve"> Avenue (between Alabama and Florida Streets), San Francisco</w:t>
      </w:r>
    </w:p>
    <w:p w:rsidR="00691C6B" w:rsidRDefault="00691C6B"/>
    <w:p w:rsidR="00691C6B" w:rsidRDefault="00691C6B">
      <w:pPr>
        <w:ind w:left="1440" w:hanging="1440"/>
      </w:pPr>
      <w:r>
        <w:rPr>
          <w:b/>
          <w:bCs/>
        </w:rPr>
        <w:t>WHAT:</w:t>
      </w:r>
      <w:r>
        <w:tab/>
        <w:t xml:space="preserve">The community of </w:t>
      </w:r>
      <w:proofErr w:type="spellStart"/>
      <w:r>
        <w:t>Precita</w:t>
      </w:r>
      <w:proofErr w:type="spellEnd"/>
      <w:r>
        <w:t xml:space="preserve"> Valley will dedicate and celebrate the completion of a vibrant new mural covering the entire facade of the three-story, 75</w:t>
      </w:r>
      <w:r w:rsidR="001569FA">
        <w:t>-</w:t>
      </w:r>
      <w:r>
        <w:t xml:space="preserve">year-old building </w:t>
      </w:r>
      <w:r w:rsidR="001569FA">
        <w:t>that</w:t>
      </w:r>
      <w:r>
        <w:t xml:space="preserve"> houses the </w:t>
      </w:r>
      <w:proofErr w:type="spellStart"/>
      <w:r>
        <w:t>Precita</w:t>
      </w:r>
      <w:proofErr w:type="spellEnd"/>
      <w:r>
        <w:t xml:space="preserve"> Valley Community Center. Festivities include live music by </w:t>
      </w:r>
      <w:proofErr w:type="spellStart"/>
      <w:r>
        <w:t>Cruzin</w:t>
      </w:r>
      <w:proofErr w:type="spellEnd"/>
      <w:r>
        <w:t>’ Coyotes, poetry, guest speakers, refreshments</w:t>
      </w:r>
      <w:r w:rsidR="001569FA">
        <w:t>,</w:t>
      </w:r>
      <w:r>
        <w:t xml:space="preserve"> and an exhibit of low-rider bicycles by the San </w:t>
      </w:r>
      <w:proofErr w:type="spellStart"/>
      <w:r>
        <w:t>Pancho</w:t>
      </w:r>
      <w:proofErr w:type="spellEnd"/>
      <w:r>
        <w:t xml:space="preserve"> Bike Club.</w:t>
      </w:r>
    </w:p>
    <w:p w:rsidR="00691C6B" w:rsidRDefault="00691C6B">
      <w:pPr>
        <w:ind w:left="1440" w:hanging="1440"/>
      </w:pPr>
    </w:p>
    <w:p w:rsidR="00691C6B" w:rsidRDefault="00691C6B">
      <w:pPr>
        <w:ind w:left="1440" w:hanging="1440"/>
      </w:pPr>
      <w:r>
        <w:tab/>
        <w:t>The 30’ x 40’ mural reinforces the community’s focus on stopping violence, with powerful images of a family lovingly sheltered in the arms of a monumental angel</w:t>
      </w:r>
      <w:r w:rsidR="00CD36DF">
        <w:t>;</w:t>
      </w:r>
      <w:r>
        <w:t xml:space="preserve"> young ball</w:t>
      </w:r>
      <w:r w:rsidR="001569FA">
        <w:t>players reaching upward toward</w:t>
      </w:r>
      <w:r>
        <w:t xml:space="preserve"> the future</w:t>
      </w:r>
      <w:r w:rsidR="00CD36DF">
        <w:t>;</w:t>
      </w:r>
      <w:r>
        <w:t xml:space="preserve"> leaders of San Francisco’s first </w:t>
      </w:r>
      <w:proofErr w:type="spellStart"/>
      <w:r>
        <w:t>Carnaval</w:t>
      </w:r>
      <w:proofErr w:type="spellEnd"/>
      <w:r>
        <w:t xml:space="preserve"> celebration</w:t>
      </w:r>
      <w:r w:rsidR="00CD36DF">
        <w:t>;</w:t>
      </w:r>
      <w:r>
        <w:t xml:space="preserve"> and portraits of local children, youth</w:t>
      </w:r>
      <w:r w:rsidR="001569FA">
        <w:t>,</w:t>
      </w:r>
      <w:r>
        <w:t xml:space="preserve"> and staff from the Center.</w:t>
      </w:r>
    </w:p>
    <w:p w:rsidR="00691C6B" w:rsidRDefault="00691C6B">
      <w:pPr>
        <w:ind w:left="1440" w:hanging="1440"/>
      </w:pPr>
    </w:p>
    <w:p w:rsidR="00691C6B" w:rsidRDefault="00691C6B">
      <w:pPr>
        <w:ind w:left="1440" w:hanging="1440"/>
      </w:pPr>
      <w:r>
        <w:tab/>
        <w:t xml:space="preserve">The mural, designed and painted by master muralist Susan Cervantes, a community public artist for over 20 years, will be dedicated to the memory of Sylvia Menendez and Carlos Hernandez, a young couple slain in </w:t>
      </w:r>
      <w:proofErr w:type="spellStart"/>
      <w:r>
        <w:t>Precita</w:t>
      </w:r>
      <w:proofErr w:type="spellEnd"/>
      <w:r>
        <w:t xml:space="preserve"> Park in June 1996. </w:t>
      </w:r>
    </w:p>
    <w:p w:rsidR="00691C6B" w:rsidRDefault="00691C6B">
      <w:pPr>
        <w:ind w:left="1440" w:hanging="1440"/>
      </w:pPr>
    </w:p>
    <w:p w:rsidR="00691C6B" w:rsidRPr="00740763" w:rsidRDefault="00691C6B">
      <w:pPr>
        <w:ind w:left="1440" w:hanging="1440"/>
      </w:pPr>
      <w:r>
        <w:tab/>
        <w:t xml:space="preserve">Stretching from Mission to Florida Streets, parallel to Cesar Chavez, </w:t>
      </w:r>
      <w:proofErr w:type="spellStart"/>
      <w:r>
        <w:t>Precita</w:t>
      </w:r>
      <w:proofErr w:type="spellEnd"/>
      <w:r>
        <w:t xml:space="preserve"> Avenue is a peaceful, closely knit co</w:t>
      </w:r>
      <w:r w:rsidR="001569FA">
        <w:t xml:space="preserve">mmunity encircling </w:t>
      </w:r>
      <w:proofErr w:type="spellStart"/>
      <w:r w:rsidR="001569FA">
        <w:t>Precita</w:t>
      </w:r>
      <w:proofErr w:type="spellEnd"/>
      <w:r w:rsidR="001569FA">
        <w:t xml:space="preserve"> Park</w:t>
      </w:r>
      <w:r>
        <w:t xml:space="preserve"> in San Francisco’s Mission District. The mural project, which brings the number of vibrant murals in the Mission to more than 200, was made </w:t>
      </w:r>
      <w:r w:rsidRPr="00740763">
        <w:lastRenderedPageBreak/>
        <w:t xml:space="preserve">possible in part by a grant from The Creative Work Fund, a San Francisco funding agency </w:t>
      </w:r>
      <w:r w:rsidR="001569FA" w:rsidRPr="00740763">
        <w:t>that</w:t>
      </w:r>
      <w:r w:rsidRPr="00740763">
        <w:t xml:space="preserve"> supports partnerships between artists and nonprofit organizations for the creation of new artworks.</w:t>
      </w:r>
    </w:p>
    <w:p w:rsidR="00691C6B" w:rsidRPr="00740763" w:rsidRDefault="00691C6B">
      <w:pPr>
        <w:ind w:left="1440" w:hanging="1440"/>
      </w:pPr>
    </w:p>
    <w:p w:rsidR="00691C6B" w:rsidRPr="00740763" w:rsidRDefault="00691C6B">
      <w:pPr>
        <w:ind w:left="1440" w:hanging="1440"/>
      </w:pPr>
      <w:r w:rsidRPr="00740763">
        <w:rPr>
          <w:b/>
          <w:bCs/>
        </w:rPr>
        <w:t>CONTACT:</w:t>
      </w:r>
      <w:r w:rsidR="007F03CE">
        <w:tab/>
        <w:t>Cassie Sanchez</w:t>
      </w:r>
      <w:r w:rsidRPr="00740763">
        <w:t>, Public Relations for The Creative Work Fund,</w:t>
      </w:r>
    </w:p>
    <w:p w:rsidR="00CD36DF" w:rsidRPr="00740763" w:rsidRDefault="007F03CE" w:rsidP="00740763">
      <w:pPr>
        <w:ind w:left="1440" w:hanging="1440"/>
      </w:pPr>
      <w:r>
        <w:tab/>
        <w:t>123-999-0000</w:t>
      </w:r>
    </w:p>
    <w:sectPr w:rsidR="00CD36DF" w:rsidRPr="0074076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A49A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79"/>
    <w:rsid w:val="001569FA"/>
    <w:rsid w:val="0029200F"/>
    <w:rsid w:val="00293731"/>
    <w:rsid w:val="004B2F3F"/>
    <w:rsid w:val="0058679D"/>
    <w:rsid w:val="00691C6B"/>
    <w:rsid w:val="006C3929"/>
    <w:rsid w:val="00740763"/>
    <w:rsid w:val="00745C83"/>
    <w:rsid w:val="007F03CE"/>
    <w:rsid w:val="009A15B9"/>
    <w:rsid w:val="00C07974"/>
    <w:rsid w:val="00C140AD"/>
    <w:rsid w:val="00C3189A"/>
    <w:rsid w:val="00C44C09"/>
    <w:rsid w:val="00CD36DF"/>
    <w:rsid w:val="00E2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432A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4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432A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4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PRECITA VALLEY COMMUNITY</vt:lpstr>
    </vt:vector>
  </TitlesOfParts>
  <Company>Hutton and Associates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PRECITA VALLEY COMMUNITY</dc:title>
  <dc:subject/>
  <dc:creator>Authorized Gateway Customer</dc:creator>
  <cp:keywords/>
  <cp:lastModifiedBy>Liz Kuball</cp:lastModifiedBy>
  <cp:revision>2</cp:revision>
  <dcterms:created xsi:type="dcterms:W3CDTF">2016-09-29T17:27:00Z</dcterms:created>
  <dcterms:modified xsi:type="dcterms:W3CDTF">2016-09-29T17:27:00Z</dcterms:modified>
</cp:coreProperties>
</file>